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Raport bieżący nr </w:t>
      </w:r>
      <w:r>
        <w:rPr>
          <w:rFonts w:cs="Times New Roman" w:ascii="Times New Roman" w:hAnsi="Times New Roman"/>
          <w:b/>
        </w:rPr>
        <w:t>7</w:t>
      </w:r>
      <w:r>
        <w:rPr>
          <w:rFonts w:cs="Times New Roman" w:ascii="Times New Roman" w:hAnsi="Times New Roman"/>
          <w:b/>
        </w:rPr>
        <w:t>/2020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Data sporządzenia: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19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</w:rPr>
        <w:t>05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</w:rPr>
        <w:t>2020</w:t>
      </w:r>
    </w:p>
    <w:p>
      <w:pPr>
        <w:pStyle w:val="Normal"/>
        <w:widowControl w:val="false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</w:rPr>
        <w:t xml:space="preserve">Temat: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Ogłoszenie o zwołaniu Nadzwyczajnego Walnego Zgromadzenia na dzień 15.06.2020 r. wraz z projektami uchwał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</w:rPr>
        <w:t>Podstawa prawna: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§ 4 ust. 2 pkt 1-3 Załącznika nr 3 do Regulaminu Alternatywnego Systemu Obrotu "Informacje bieżące i okresowe przekazywane w alternatywnym systemie obrotu na rynku NewConnect"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Treść raportu: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Cs w:val="20"/>
          <w:highlight w:val="whit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Zarząd Spółki niniejszym informuje o zwołaniu Nadzwyczajnego Walnego Zgromadzenia na dzień 15 czerwca 2020 r. o godz. 10.00 w Bydgoszczy przy ul. Ks. Augustyna Kordeckiego 12/3, w Kancelarii Notarialnej Ewy Opara. W załączeniu pełna treść ogłoszenia, projekty uchwał, formularz do głosowania przez pełnomocnika oraz proponowane zmiany Statutu Spółki.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color w:val="000000"/>
          <w:szCs w:val="20"/>
        </w:rPr>
        <w:br/>
        <w:br/>
      </w:r>
      <w:r>
        <w:rPr>
          <w:rFonts w:cs="Times New Roman" w:ascii="Times New Roman" w:hAnsi="Times New Roman"/>
          <w:b/>
        </w:rPr>
        <w:t xml:space="preserve">Podpisy osób reprezentujących spółkę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lang w:eastAsia="pl-PL"/>
        </w:rPr>
        <w:t>Cezary Jasiński – Wicep</w:t>
      </w:r>
      <w:bookmarkStart w:id="0" w:name="_GoBack"/>
      <w:bookmarkEnd w:id="0"/>
      <w:r>
        <w:rPr>
          <w:rFonts w:eastAsia="Times New Roman" w:cs="Times New Roman" w:ascii="Times New Roman" w:hAnsi="Times New Roman"/>
          <w:lang w:eastAsia="pl-PL"/>
        </w:rPr>
        <w:t xml:space="preserve">rezes Zarządu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11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LibreOffice/6.4.3.2$Windows_X86_64 LibreOffice_project/747b5d0ebf89f41c860ec2a39efd7cb15b54f2d8</Application>
  <Pages>1</Pages>
  <Words>108</Words>
  <Characters>692</Characters>
  <CharactersWithSpaces>800</CharactersWithSpaces>
  <Paragraphs>8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2020-02-06T13:49:00Z</dcterms:created>
  <dc:creator>Kancelaria</dc:creator>
  <dc:description/>
  <dc:language>pl-PL</dc:language>
  <cp:lastModifiedBy/>
  <dcterms:modified xsi:type="dcterms:W3CDTF">2020-05-19T08:19:30Z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